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380</w:t>
      </w:r>
    </w:p>
    <w:p>
      <w:pPr>
        <w:jc w:val="center"/>
        <w:ind w:start="360"/>
        <w:spacing w:before="300" w:after="300"/>
      </w:pPr>
      <w:r>
        <w:rPr>
          <w:b/>
        </w:rPr>
        <w:t xml:space="preserve">LONG-TERM ECONOMIC GROWTH PLANNING AND COORDINATION OF ECONOMIC DEVELOPMENT AND BUSINESS ASSISTANCE SERVICES</w:t>
      </w:r>
    </w:p>
    <w:p>
      <w:pPr>
        <w:jc w:val="center"/>
        <w:ind w:start="360"/>
        <w:spacing w:before="300" w:after="300"/>
      </w:pPr>
      <w:r>
        <w:rPr>
          <w:b/>
        </w:rPr>
        <w:t>(REPEALED)</w:t>
      </w:r>
    </w:p>
    <w:p>
      <w:pPr>
        <w:jc w:val="both"/>
        <w:spacing w:before="100" w:after="100"/>
        <w:ind w:start="1080" w:hanging="720"/>
      </w:pPr>
      <w:r>
        <w:rPr>
          <w:b/>
        </w:rPr>
        <w:t>§</w:t>
        <w:t>13001</w:t>
        <w:t xml:space="preserve">.  </w:t>
      </w:r>
      <w:r>
        <w:rPr>
          <w:b/>
        </w:rPr>
        <w:t xml:space="preserve">Economic Development and Business Assistance Coordinating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§§E3,PPP2 (AMD). PL 1995, c. 648, §8 (AMD). PL 1995, c. 688, §§4,5 (AMD). PL 1997, c. 48, §1 (RP). </w:t>
      </w:r>
    </w:p>
    <w:p>
      <w:pPr>
        <w:jc w:val="both"/>
        <w:spacing w:before="100" w:after="100"/>
        <w:ind w:start="1080" w:hanging="720"/>
      </w:pPr>
      <w:r>
        <w:rPr>
          <w:b/>
        </w:rPr>
        <w:t>§</w:t>
        <w:t>13002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§§PPP3,4 (AMD). PL 1997, c. 48, §1 (RP). </w:t>
      </w:r>
    </w:p>
    <w:p>
      <w:pPr>
        <w:jc w:val="both"/>
        <w:spacing w:before="100" w:after="100"/>
        <w:ind w:start="1080" w:hanging="720"/>
      </w:pPr>
      <w:r>
        <w:rPr>
          <w:b/>
        </w:rPr>
        <w:t>§</w:t>
        <w:t>13003</w:t>
        <w:t xml:space="preserve">.  </w:t>
      </w:r>
      <w:r>
        <w:rPr>
          <w:b/>
        </w:rPr>
        <w:t xml:space="preserve">Regional economic development plans and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1997, c. 48, §1 (RP). </w:t>
      </w:r>
    </w:p>
    <w:p>
      <w:pPr>
        <w:jc w:val="both"/>
        <w:spacing w:before="100" w:after="100"/>
        <w:ind w:start="1080" w:hanging="720"/>
      </w:pPr>
      <w:r>
        <w:rPr>
          <w:b/>
        </w:rPr>
        <w:t>§</w:t>
        <w:t>13004</w:t>
        <w:t xml:space="preserve">.  </w:t>
      </w:r>
      <w:r>
        <w:rPr>
          <w:b/>
        </w:rPr>
        <w:t xml:space="preserve">Long-term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§E4 (AMD). PL 1995, c. 648, §8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380. LONG-TERM ECONOMIC GROWTH PLANNING AND COORDINATION OF ECONOMIC DEVELOPMENT AND BUSINESS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380. LONG-TERM ECONOMIC GROWTH PLANNING AND COORDINATION OF ECONOMIC DEVELOPMENT AND BUSINESS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380. LONG-TERM ECONOMIC GROWTH PLANNING AND COORDINATION OF ECONOMIC DEVELOPMENT AND BUSINESS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