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E</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0-E. Experimental program to stimulate competitive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E. Experimental program to stimulate competitive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E. EXPERIMENTAL PROGRAM TO STIMULATE COMPETITIVE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