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§13080-F. Other municipal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§13080-F. OTHER MUNICIPAL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