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9 (AMD). PL 2007, c. 24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02. 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2. 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2. 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