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§18252-A. MEMBERSHIP IN DISTRICT WITHOUT SOCIAL SECURITY COVERAGE AND WITH PLAN PROVIDED BY THE EMPLOYER UNDER SECTION 18252-B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