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Executive director,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465 (NEW). PL 1985, c. 785, §B34 (AMD). PL 1987, c. 395, §A22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§3353. Executive director,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Executive director,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§3353. EXECUTIVE DIRECTOR,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