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229, §7 (NEW). PL 1991, c. 622, §§J15,16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