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1985, c. 825 (AMD).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§7012.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§7012.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