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Intentional, knowing or reckless introduction of a disease or pathogen</w:t>
      </w:r>
    </w:p>
    <w:p>
      <w:pPr>
        <w:jc w:val="both"/>
        <w:spacing w:before="100" w:after="100"/>
        <w:ind w:start="360"/>
        <w:ind w:firstLine="360"/>
      </w:pPr>
      <w:r>
        <w:rPr/>
      </w:r>
      <w:r>
        <w:rPr/>
      </w:r>
      <w:r>
        <w:t xml:space="preserve">A person who intentionally, knowingly or recklessly introduces or takes a substantial step or action that could introduce a disease or pathogen to livestock or poultry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572,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§1707. Intentional, knowing or reckless introduction of a disease or pathogen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Intentional, knowing or reckless introduction of a disease or pathogen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§1707. INTENTIONAL, KNOWING OR RECKLESS INTRODUCTION OF A DISEASE OR PATHOGEN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