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Health requirements for exhibit animals</w:t>
      </w:r>
    </w:p>
    <w:p>
      <w:pPr>
        <w:jc w:val="both"/>
        <w:spacing w:before="100" w:after="100"/>
        <w:ind w:start="360"/>
        <w:ind w:firstLine="360"/>
      </w:pPr>
      <w:r>
        <w:rPr/>
      </w:r>
      <w:r>
        <w:rPr/>
      </w:r>
      <w:r>
        <w:t xml:space="preserve">All domestic animals that are to be shown or exhibited in any agricultural show within the State must meet the health requirements of the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§1811. Health requirements for exhibit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Health requirements for exhibit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§1811. HEALTH REQUIREMENTS FOR EXHIBIT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