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2954-C</w:t>
        <w:t xml:space="preserve">.  </w:t>
      </w:r>
      <w:r>
        <w:rPr>
          <w:b/>
        </w:rPr>
        <w:t xml:space="preserve">Applicability to integrated operation</w:t>
      </w:r>
    </w:p>
    <w:p>
      <w:pPr>
        <w:jc w:val="both"/>
        <w:spacing w:before="100" w:after="100"/>
        <w:ind w:start="360"/>
        <w:ind w:firstLine="360"/>
      </w:pPr>
      <w:r>
        <w:rPr/>
      </w:r>
      <w:r>
        <w:rPr/>
      </w:r>
      <w:r>
        <w:t xml:space="preserve">The provisions of this chapter which apply to dealers, including, but not limited to, the provisions of </w:t>
      </w:r>
      <w:r>
        <w:t>section 2956</w:t>
      </w:r>
      <w:r>
        <w:t xml:space="preserve">, shall apply to the dealer phase of the business of an integrated operation and those which apply to retail stores shall apply to the retail phase of the business of an integrated operation.</w:t>
      </w:r>
      <w:r>
        <w:t xml:space="preserve">  </w:t>
      </w:r>
      <w:r xmlns:wp="http://schemas.openxmlformats.org/drawingml/2010/wordprocessingDrawing" xmlns:w15="http://schemas.microsoft.com/office/word/2012/wordml">
        <w:rPr>
          <w:rFonts w:ascii="Arial" w:hAnsi="Arial" w:cs="Arial"/>
          <w:sz w:val="22"/>
          <w:szCs w:val="22"/>
        </w:rPr>
        <w:t xml:space="preserve">[PL 1985, c. 717,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§2954-C. Applicability to integrated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§2954-C. Applicability to integrated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§2954-C. APPLICABILITY TO INTEGRATED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