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§3970. Violations and damage caused by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 Violations and damage caused by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 VIOLATIONS AND DAMAGE CAUSED BY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