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1031</w:t>
        <w:t xml:space="preserve">.  </w:t>
      </w:r>
      <w:r>
        <w:rPr>
          <w:b/>
        </w:rPr>
        <w:t xml:space="preserve">Age limit on slot machine and table game use; access by minors; credit prohibited</w:t>
      </w:r>
    </w:p>
    <w:p>
      <w:pPr>
        <w:jc w:val="both"/>
        <w:spacing w:before="100" w:after="0"/>
        <w:ind w:start="360"/>
        <w:ind w:firstLine="360"/>
      </w:pPr>
      <w:r>
        <w:rPr>
          <w:b/>
        </w:rPr>
        <w:t>1</w:t>
        <w:t xml:space="preserve">.  </w:t>
      </w:r>
      <w:r>
        <w:rPr>
          <w:b/>
        </w:rPr>
        <w:t xml:space="preserve">Minimum age.</w:t>
        <w:t xml:space="preserve"> </w:t>
      </w:r>
      <w:r>
        <w:t xml:space="preserve"> </w:t>
      </w:r>
      <w:r>
        <w:t xml:space="preserve">A slot machine operator or casino operator may not permit a person under 21 years of age to play a slot machine or table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§39 (AMD).]</w:t>
      </w:r>
    </w:p>
    <w:p>
      <w:pPr>
        <w:jc w:val="both"/>
        <w:spacing w:before="100" w:after="0"/>
        <w:ind w:start="360"/>
        <w:ind w:firstLine="360"/>
      </w:pPr>
      <w:r>
        <w:rPr>
          <w:b/>
        </w:rPr>
        <w:t>2</w:t>
        <w:t xml:space="preserve">.  </w:t>
      </w:r>
      <w:r>
        <w:rPr>
          <w:b/>
        </w:rPr>
        <w:t xml:space="preserve">Placement of slot machines and table games.</w:t>
        <w:t xml:space="preserve"> </w:t>
      </w:r>
      <w:r>
        <w:t xml:space="preserve"> </w:t>
      </w:r>
      <w:r>
        <w:t xml:space="preserve">A slot machine operator, casino operator, slot machine distributor, table game distributor or gambling services vendor shall prohibit persons under 21 years of age from any area in which a slot machine or table game is located, except that a person 18 to 20 years of age may be present if that person is a licensed employee under </w:t>
      </w:r>
      <w:r>
        <w:t>section 1015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§39 (AMD).]</w:t>
      </w:r>
    </w:p>
    <w:p>
      <w:pPr>
        <w:jc w:val="both"/>
        <w:spacing w:before="100" w:after="0"/>
        <w:ind w:start="360"/>
        <w:ind w:firstLine="360"/>
      </w:pPr>
      <w:r>
        <w:rPr>
          <w:b/>
        </w:rPr>
        <w:t>3</w:t>
        <w:t xml:space="preserve">.  </w:t>
      </w:r>
      <w:r>
        <w:rPr>
          <w:b/>
        </w:rPr>
        <w:t xml:space="preserve">Credit prohibited.</w:t>
        <w:t xml:space="preserve"> </w:t>
      </w:r>
      <w:r>
        <w:t xml:space="preserve"> </w:t>
      </w:r>
      <w:r>
        <w:t xml:space="preserve">A slot machine operator or casino operator may not allow the use of a credit card or debit card by a person to play a slot machine or table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§39 (AMD).]</w:t>
      </w:r>
    </w:p>
    <w:p>
      <w:pPr>
        <w:jc w:val="both"/>
        <w:spacing w:before="100" w:after="0"/>
        <w:ind w:start="360"/>
        <w:ind w:firstLine="360"/>
      </w:pPr>
      <w:r>
        <w:rPr>
          <w:b/>
        </w:rPr>
        <w:t>4</w:t>
        <w:t xml:space="preserve">.  </w:t>
      </w:r>
      <w:r>
        <w:rPr>
          <w:b/>
        </w:rPr>
        <w:t xml:space="preserve">Table game wagering.</w:t>
        <w:t xml:space="preserve"> </w:t>
      </w:r>
      <w:r>
        <w:t xml:space="preserve"> </w:t>
      </w:r>
      <w:r>
        <w:t xml:space="preserve">Each table game must be equipped with a sign indicating the permissible minimum and maximum wagers pertaining to that table game.  A casino operator may not require any wager to be greater than the stated minimum or less than the stated maximum, and any wager actually made by a patron and not rejected by a casino operator prior to the commencement of play must be treated as a valid wager.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IB 2009, c. 2,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§1031. Age limit on slot machine and table game use; access by minors; credit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§1031. Age limit on slot machine and table game use; access by minors; credit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§1031. AGE LIMIT ON SLOT MACHINE AND TABLE GAME USE; ACCESS BY MINORS; CREDIT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