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 Operation of fantasy contests;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Operation of fantasy contests;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§1105. OPERATION OF FANTASY CONTESTS;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