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Storage and manufacture of fireworks</w:t>
      </w:r>
    </w:p>
    <w:p>
      <w:pPr>
        <w:jc w:val="both"/>
        <w:spacing w:before="100" w:after="0"/>
        <w:ind w:start="360"/>
        <w:ind w:firstLine="360"/>
      </w:pPr>
      <w:r>
        <w:rPr>
          <w:b/>
        </w:rPr>
        <w:t>1</w:t>
        <w:t xml:space="preserve">.  </w:t>
      </w:r>
      <w:r>
        <w:rPr>
          <w:b/>
        </w:rPr>
        <w:t xml:space="preserve">Storage.</w:t>
        <w:t xml:space="preserve"> </w:t>
      </w:r>
      <w:r>
        <w:t xml:space="preserve"> </w:t>
      </w:r>
      <w:r>
        <w:t xml:space="preserve">A person may not store fireworks in a building or structure outside the premises of a fireworks manufactory if that building or other structure is located within 1,000 feet of any church, hospital, theatre, hall, place of assembly, workshop, factory or any inhabited building unless rules adopted by the commissioner permit storage in that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(AMD); PL 2003, c. 452, Pt. X, §2 (AFF).]</w:t>
      </w:r>
    </w:p>
    <w:p>
      <w:pPr>
        <w:jc w:val="both"/>
        <w:spacing w:before="100" w:after="0"/>
        <w:ind w:start="360"/>
        <w:ind w:firstLine="360"/>
      </w:pPr>
      <w:r>
        <w:rPr>
          <w:b/>
        </w:rPr>
        <w:t>2</w:t>
        <w:t xml:space="preserve">.  </w:t>
      </w:r>
      <w:r>
        <w:rPr>
          <w:b/>
        </w:rPr>
        <w:t xml:space="preserve">Certificate of public liability insurance required for manufacture.</w:t>
        <w:t xml:space="preserve"> </w:t>
      </w:r>
      <w:r>
        <w:t xml:space="preserve"> </w:t>
      </w:r>
      <w:r>
        <w:t xml:space="preserve">A person may not manufacture fireworks without first furnishing the Commissioner of Public Safety, in an amount to be determined by the commissioner, a certificate of public liability insurance to cover the losses, damages or injuries to persons or property that might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(AMD);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(NEW); PL 2003, c. 452, Pt. X, §2 (AFF).]</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§C4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§224. Storage and manufacture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Storage and manufacture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§224. STORAGE AND MANUFACTURE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