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§2-401. FINANCE CHARGE FOR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