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the consumer, without request, a written receipt for each payment by coin or currency on an obligation pursuant to a consumer credit transaction. A seller, but not an assignee, shall send, without request, a written receipt for each payment by money order on an obligation pursuant to a consumer credit sale. Sending to the customer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Upon written request of the consumer, the person to whom an obligation is owed pursuant to a consumer credit transaction, other than one pursuant to open end credit,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other than one pursuant to open end credit,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§3-205. Receipts; statements of account; evidence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Receipts; statements of account; evidence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§3-205. RECEIPTS; STATEMENTS OF ACCOUNT; EVIDENCE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