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Taking effect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§§155-L (RPR). PL 1985, c. 763, §A57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§6-405. Taking effect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Taking effect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§6-405. TAKING EFFECT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