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6-408</w:t>
        <w:t xml:space="preserve">.  </w:t>
      </w:r>
      <w:r>
        <w:rPr>
          <w:b/>
        </w:rPr>
        <w:t xml:space="preserve">Declaratory judgment on validity or applicability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§§155-O (AMD). PL 1983, c. 212,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§6-408. Declaratory judgment on validity or applicability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§6-408. Declaratory judgment on validity or applicability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§6-408. DECLARATORY JUDGMENT ON VALIDITY OR APPLICABILITY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