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8-305</w:t>
        <w:t xml:space="preserve">.  </w:t>
      </w:r>
      <w:r>
        <w:rPr>
          <w:b/>
        </w:rPr>
        <w:t xml:space="preserve">Recurring charges to credit or charge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§22 (RNU). PL 1993, c. 135, §1 (NEW).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§8-305. Recurring charges to credit or charge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§8-305. Recurring charges to credit or charge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§8-305. RECURRING CHARGES TO CREDIT OR CHARGE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