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7,18 (AMD). PL 1991, c. 3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3. Individual borrower loa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Individual borrower loa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3. INDIVIDUAL BORROWER LOA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