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Investments authorized for savings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Investments authorized for savings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§752. INVESTMENTS AUTHORIZED FOR SAVINGS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