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Criteria f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9 (AMD). PL 1985, c. 344,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 Criteria for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Criteria for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 CRITERIA FOR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