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1164</w:t>
        <w:t xml:space="preserve">.  </w:t>
      </w:r>
      <w:r>
        <w:rPr>
          <w:b/>
        </w:rPr>
        <w:t xml:space="preserve">Affirmative defense</w:t>
      </w:r>
    </w:p>
    <w:p>
      <w:pPr>
        <w:jc w:val="both"/>
        <w:spacing w:before="100" w:after="100"/>
        <w:ind w:start="360"/>
        <w:ind w:firstLine="360"/>
      </w:pPr>
      <w:r>
        <w:rPr/>
      </w:r>
      <w:r>
        <w:rPr/>
      </w:r>
      <w:r>
        <w:t xml:space="preserve">It is an affirmative defense to any claim under this chapter that:</w:t>
      </w:r>
      <w:r>
        <w:t xml:space="preserve">  </w:t>
      </w:r>
      <w:r xmlns:wp="http://schemas.openxmlformats.org/drawingml/2010/wordprocessingDrawing" xmlns:w15="http://schemas.microsoft.com/office/word/2012/wordml">
        <w:rPr>
          <w:rFonts w:ascii="Arial" w:hAnsi="Arial" w:cs="Arial"/>
          <w:sz w:val="22"/>
          <w:szCs w:val="22"/>
        </w:rPr>
        <w:t xml:space="preserve">[PL 1983, c. 145 (NEW).]</w:t>
      </w:r>
    </w:p>
    <w:p>
      <w:pPr>
        <w:jc w:val="both"/>
        <w:spacing w:before="100" w:after="0"/>
        <w:ind w:start="360"/>
        <w:ind w:firstLine="360"/>
      </w:pPr>
      <w:r>
        <w:rPr>
          <w:b/>
        </w:rPr>
        <w:t>1</w:t>
        <w:t xml:space="preserve">.  </w:t>
      </w:r>
      <w:r>
        <w:rPr>
          <w:b/>
        </w:rPr>
        <w:t xml:space="preserve">Lack of impairment.</w:t>
        <w:t xml:space="preserve"> </w:t>
      </w:r>
      <w:r>
        <w:t xml:space="preserve"> </w:t>
      </w:r>
      <w:r>
        <w:t xml:space="preserve">An alleged nonconformity does not substantially impair the use, safety or value of the motor vehicle;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220, §4 (AMD).]</w:t>
      </w:r>
    </w:p>
    <w:p>
      <w:pPr>
        <w:jc w:val="both"/>
        <w:spacing w:before="100" w:after="0"/>
        <w:ind w:start="360"/>
        <w:ind w:firstLine="360"/>
      </w:pPr>
      <w:r>
        <w:rPr>
          <w:b/>
        </w:rPr>
        <w:t>2</w:t>
        <w:t xml:space="preserve">.  </w:t>
      </w:r>
      <w:r>
        <w:rPr>
          <w:b/>
        </w:rPr>
        <w:t xml:space="preserve">Abuse.</w:t>
        <w:t xml:space="preserve"> </w:t>
      </w:r>
      <w:r>
        <w:t xml:space="preserve"> </w:t>
      </w:r>
      <w:r>
        <w:t xml:space="preserve">A nonconformity is the result of abuse, neglect or unauthorized modifications or alterations of a motor vehicle by anyone other than the manufacturer, its agents or authorized dealers since delivery to the consumer.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145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145 (NEW). PL 1985, c. 220,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§1164. Affirmative defense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§1164. Affirmative defense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§1164. AFFIRMATIVE DEFENSE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