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§1661-B. Requirement for gasoline stations to post prices of fuels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§1661-B. REQUIREMENT FOR GASOLINE STATIONS TO POST PRICES OF FUELS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