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§2105. License to mine;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License to mine;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§2105. LICENSE TO MINE;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