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Mining underwater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§11 (RPR).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§2109. Mining underwater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Mining underwater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§2109. MINING UNDERWATER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