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§316. RETIREMENT COVERAGE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