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Purposes for which grants may be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§356. Purposes for which grants may be awarded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Purposes for which grants may be awarded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§356. PURPOSES FOR WHICH GRANTS MAY BE AWARDED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