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Community Industrial Build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6 (AMD). PL 1981, c. 698,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4. Community Industrial Build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Community Industrial Build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4. COMMUNITY INDUSTRIAL BUILD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