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§9096. Space for purchaser of mobile home from owner of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§9096. Space for purchaser of mobile home from owner of park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§9096. SPACE FOR PURCHASER OF MOBILE HOME FROM OWNER OF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