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Formation; name;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§3 (RPR). PL 1983, c. 700, §2 (AMD).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 Formation; name;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Formation; name;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§951. FORMATION; NAME;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