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Unlawful collection and use of data from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Unlawful collection and use of data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§9552. UNLAWFUL COLLECTION AND USE OF DATA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