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Agreement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§995.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§995.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