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§2-315. IMPLIED WARRANTY: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