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 Form of negotiation and requirements of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Form of negotiation and requirements of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§7-501. FORM OF NEGOTIATION AND REQUIREMENTS OF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