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8-301</w:t>
        <w:t xml:space="preserve">.  </w:t>
      </w:r>
      <w:r>
        <w:rPr>
          <w:b/>
        </w:rPr>
        <w:t xml:space="preserve">Rights acquired by purchaser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§3 (AMD). 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§8-301. Rights acquired by purchaser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§8-301. Rights acquired by purchaser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§8-301. RIGHTS ACQUIRED BY PURCHASER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