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360"/>
        <w:ind w:firstLine="360"/>
      </w:pPr>
      <w:r>
        <w:rPr/>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§9-1341. Bank's rights and duties with respect to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§9-1341. BANK'S RIGHTS AND DUTIES WITH RESPECT TO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