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FIRE PREVENTION AND PROTECTION</w:t>
      </w:r>
    </w:p>
    <w:p>
      <w:pPr>
        <w:jc w:val="center"/>
        <w:ind w:start="360"/>
        <w:spacing w:before="300" w:after="300"/>
      </w:pPr>
      <w:r>
        <w:rPr>
          <w:b/>
        </w:rPr>
        <w:t>SUBCHAPTER</w:t>
        <w:t xml:space="preserve"> </w:t>
        <w:t>1</w:t>
      </w:r>
    </w:p>
    <w:p>
      <w:pPr>
        <w:jc w:val="center"/>
        <w:ind w:start="360"/>
        <w:spacing w:before="300" w:after="300"/>
      </w:pPr>
      <w:r>
        <w:rPr>
          <w:b/>
        </w:rPr>
        <w:t xml:space="preserve">CLOSING OR RESTRICTING FOREST USE</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1152</w:t>
        <w:t xml:space="preserve">.  </w:t>
      </w:r>
      <w:r>
        <w:rPr>
          <w:b/>
        </w:rPr>
        <w:t xml:space="preserve">Posting and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1153</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1154</w:t>
        <w:t xml:space="preserve">.  </w:t>
      </w:r>
      <w:r>
        <w:rPr>
          <w:b/>
        </w:rPr>
        <w:t xml:space="preserve">Failure to observe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§33 (AMD). PL 1979, c. 545, §14 (RP). </w:t>
      </w:r>
    </w:p>
    <w:p>
      <w:pPr>
        <w:jc w:val="center"/>
        <w:ind w:start="360"/>
        <w:spacing w:before="300" w:after="300"/>
      </w:pPr>
      <w:r>
        <w:rPr>
          <w:b/>
        </w:rPr>
        <w:t>SUBCHAPTER</w:t>
        <w:t xml:space="preserve"> </w:t>
        <w:t>2</w:t>
      </w:r>
    </w:p>
    <w:p>
      <w:pPr>
        <w:jc w:val="center"/>
        <w:ind w:start="360"/>
        <w:spacing w:before="300" w:after="300"/>
      </w:pPr>
      <w:r>
        <w:rPr>
          <w:b/>
        </w:rPr>
        <w:t xml:space="preserve">FORESTRY DISTRICT</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§34 (RPR). PL 1965, c. 425, §§5-D (AMD). PL 1973, c. 460, §18 (AMD). PL 1977, c. 276, §1 (AMD). PL 1977, c. 720, §§1,2 (AMD). PL 1981, c. 435, §§1-4,6 (AMD). PL 1981, c. 626 (AMD). PL 1981, c. 627 (AMD). PL 1983, c. 480, §A8 (AMD). PL 1983, c. 556, §4 (RP). PL 1985, c. 506, §A13 (RP). </w:t>
      </w:r>
    </w:p>
    <w:p>
      <w:pPr>
        <w:jc w:val="both"/>
        <w:spacing w:before="100" w:after="100"/>
        <w:ind w:start="1080" w:hanging="720"/>
      </w:pPr>
      <w:r>
        <w:rPr>
          <w:b/>
        </w:rPr>
        <w:t>§</w:t>
        <w:t>1202</w:t>
        <w:t xml:space="preserve">.  </w:t>
      </w:r>
      <w:r>
        <w:rPr>
          <w:b/>
        </w:rPr>
        <w:t xml:space="preserve">Adjacent municipalities as part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1973, c. 460, §18 (AMD). PL 1977, c. 78, §40 (AMD). PL 1983, c. 556, §4 (RP). </w:t>
      </w:r>
    </w:p>
    <w:p>
      <w:pPr>
        <w:jc w:val="both"/>
        <w:spacing w:before="100" w:after="100"/>
        <w:ind w:start="1080" w:hanging="720"/>
      </w:pPr>
      <w:r>
        <w:rPr>
          <w:b/>
        </w:rPr>
        <w:t>§</w:t>
        <w:t>1203</w:t>
        <w:t xml:space="preserve">.  </w:t>
      </w:r>
      <w:r>
        <w:rPr>
          <w:b/>
        </w:rPr>
        <w:t xml:space="preserve">Control and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1965, c. 425, §§5-E (AMD). PL 1967, c. 339 (AMD). PL 1971, c. 395, §5 (RPR). PL 1973, c. 460, §18 (AMD). PL 1977, c. 694, §240 (AMD). PL 1979, c. 545, §§14-A (RPR). PL 1983, c. 556, §4 (RP). </w:t>
      </w:r>
    </w:p>
    <w:p>
      <w:pPr>
        <w:jc w:val="both"/>
        <w:spacing w:before="100" w:after="100"/>
        <w:ind w:start="1080" w:hanging="720"/>
      </w:pPr>
      <w:r>
        <w:rPr>
          <w:b/>
        </w:rPr>
        <w:t>§</w:t>
        <w:t>1204</w:t>
        <w:t xml:space="preserve">.  </w:t>
      </w:r>
      <w:r>
        <w:rPr>
          <w:b/>
        </w:rPr>
        <w:t xml:space="preserve">Withdrawal of municipality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§H1 (NEW). PL 1983, c. 556, §4 (RP).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1252</w:t>
        <w:t xml:space="preserve">.  </w:t>
      </w:r>
      <w:r>
        <w:rPr>
          <w:b/>
        </w:rPr>
        <w:t xml:space="preserve">Fire control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§37 (AMD). PL 1965, c. 425, §§5-F (AMD). PL 1973, c. 460, §18 (AMD). PL 1979, c. 545, §14 (RP). </w:t>
      </w:r>
    </w:p>
    <w:p>
      <w:pPr>
        <w:jc w:val="both"/>
        <w:spacing w:before="100" w:after="100"/>
        <w:ind w:start="1080" w:hanging="720"/>
      </w:pPr>
      <w:r>
        <w:rPr>
          <w:b/>
        </w:rPr>
        <w:t>§</w:t>
        <w:t>1253</w:t>
        <w:t xml:space="preserve">.  </w:t>
      </w:r>
      <w:r>
        <w:rPr>
          <w:b/>
        </w:rPr>
        <w:t xml:space="preserve">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1254</w:t>
        <w:t xml:space="preserve">.  </w:t>
      </w:r>
      <w:r>
        <w:rPr>
          <w:b/>
        </w:rPr>
        <w:t xml:space="preserve">Duties of forest rangers in the incorporated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§38 (RPR). PL 1971, c. 395, §6 (RP). </w:t>
      </w:r>
    </w:p>
    <w:p>
      <w:pPr>
        <w:jc w:val="both"/>
        <w:spacing w:before="100" w:after="100"/>
        <w:ind w:start="1080" w:hanging="720"/>
      </w:pPr>
      <w:r>
        <w:rPr>
          <w:b/>
        </w:rPr>
        <w:t>§</w:t>
        <w:t>1255</w:t>
        <w:t xml:space="preserve">.  </w:t>
      </w:r>
      <w:r>
        <w:rPr>
          <w:b/>
        </w:rPr>
        <w:t xml:space="preserve">Control and extinguishment of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§39 (AMD). PL 1971, c. 395, §7 (RPR). PL 1973, c. 460, §18 (AMD). PL 1979, c. 545, §14 (RP). </w:t>
      </w:r>
    </w:p>
    <w:p>
      <w:pPr>
        <w:jc w:val="both"/>
        <w:spacing w:before="100" w:after="100"/>
        <w:ind w:start="1080" w:hanging="720"/>
      </w:pPr>
      <w:r>
        <w:rPr>
          <w:b/>
        </w:rPr>
        <w:t>§</w:t>
        <w:t>1255-A</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§40 (NEW). PL 1971, c. 395, §8 (RP). </w:t>
      </w:r>
    </w:p>
    <w:p>
      <w:pPr>
        <w:jc w:val="both"/>
        <w:spacing w:before="100" w:after="100"/>
        <w:ind w:start="1080" w:hanging="720"/>
      </w:pPr>
      <w:r>
        <w:rPr>
          <w:b/>
        </w:rPr>
        <w:t>§</w:t>
        <w:t>1256</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§41 (AMD). PL 1971, c. 395, §9 (RP). </w:t>
      </w:r>
    </w:p>
    <w:p>
      <w:pPr>
        <w:jc w:val="center"/>
        <w:ind w:start="360"/>
        <w:spacing w:before="300" w:after="300"/>
      </w:pPr>
      <w:r>
        <w:rPr>
          <w:b/>
        </w:rPr>
        <w:t>SUBCHAPTER</w:t>
        <w:t xml:space="preserve"> </w:t>
        <w:t>4</w:t>
      </w:r>
    </w:p>
    <w:p>
      <w:pPr>
        <w:jc w:val="center"/>
        <w:ind w:start="360"/>
        <w:spacing w:before="300" w:after="300"/>
      </w:pPr>
      <w:r>
        <w:rPr>
          <w:b/>
        </w:rPr>
        <w:t xml:space="preserve">FIRE WARDENS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Personnel in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1303</w:t>
        <w:t xml:space="preserve">.  </w:t>
      </w:r>
      <w:r>
        <w:rPr>
          <w:b/>
        </w:rPr>
        <w:t xml:space="preserve">Control and extinguishment of fires; assistance; expenses;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§43 (RP). </w:t>
      </w:r>
    </w:p>
    <w:p>
      <w:pPr>
        <w:jc w:val="center"/>
        <w:ind w:start="360"/>
        <w:spacing w:before="300" w:after="300"/>
      </w:pPr>
      <w:r>
        <w:rPr>
          <w:b/>
        </w:rPr>
        <w:t>SUBCHAPTER</w:t>
        <w:t xml:space="preserve"> </w:t>
        <w:t>5</w:t>
      </w:r>
    </w:p>
    <w:p>
      <w:pPr>
        <w:jc w:val="center"/>
        <w:ind w:start="360"/>
        <w:spacing w:before="300" w:after="300"/>
      </w:pPr>
      <w:r>
        <w:rPr>
          <w:b/>
        </w:rPr>
        <w:t xml:space="preserve">DUMPS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1979, c. 545, §14 (RP). </w:t>
      </w:r>
    </w:p>
    <w:p>
      <w:pPr>
        <w:jc w:val="both"/>
        <w:spacing w:before="100" w:after="100"/>
        <w:ind w:start="1080" w:hanging="720"/>
      </w:pPr>
      <w:r>
        <w:rPr>
          <w:b/>
        </w:rPr>
        <w:t>§</w:t>
        <w:t>1352</w:t>
        <w:t xml:space="preserve">.  </w:t>
      </w:r>
      <w:r>
        <w:rPr>
          <w:b/>
        </w:rPr>
        <w:t xml:space="preserve">Closing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1973, c. 460, §18 (AMD). PL 1979, c. 545, §14 (RP). </w:t>
      </w:r>
    </w:p>
    <w:p>
      <w:pPr>
        <w:jc w:val="both"/>
        <w:spacing w:before="100" w:after="100"/>
        <w:ind w:start="1080" w:hanging="720"/>
      </w:pPr>
      <w:r>
        <w:rPr>
          <w:b/>
        </w:rPr>
        <w:t>§</w:t>
        <w:t>1353</w:t>
        <w:t xml:space="preserve">.  </w:t>
      </w:r>
      <w:r>
        <w:rPr>
          <w:b/>
        </w:rPr>
        <w:t xml:space="preserve">Deposits on other's land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1355</w:t>
        <w:t xml:space="preserve">.  </w:t>
      </w:r>
      <w:r>
        <w:rPr>
          <w:b/>
        </w:rPr>
        <w:t xml:space="preserve">Loss of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§1 (NEW). PL 1979, c. 545, §14 (RP). </w:t>
      </w:r>
    </w:p>
    <w:p>
      <w:pPr>
        <w:jc w:val="center"/>
        <w:ind w:start="360"/>
        <w:spacing w:before="300" w:after="300"/>
      </w:pPr>
      <w:r>
        <w:rPr>
          <w:b/>
        </w:rPr>
        <w:t>SUBCHAPTER</w:t>
        <w:t xml:space="preserve"> </w:t>
        <w:t>6</w:t>
      </w:r>
    </w:p>
    <w:p>
      <w:pPr>
        <w:jc w:val="center"/>
        <w:ind w:start="360"/>
        <w:spacing w:before="300" w:after="300"/>
      </w:pPr>
      <w:r>
        <w:rPr>
          <w:b/>
        </w:rPr>
        <w:t xml:space="preserve">KINDLING OUT-OF-DOOR FIRES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1971, c. 607, §§1,2 (AMD). PL 1973, c. 460, §18 (AMD). PL 1979, c. 545, §14 (RP). </w:t>
      </w:r>
    </w:p>
    <w:p>
      <w:pPr>
        <w:jc w:val="both"/>
        <w:spacing w:before="100" w:after="100"/>
        <w:ind w:start="1080" w:hanging="720"/>
      </w:pPr>
      <w:r>
        <w:rPr>
          <w:b/>
        </w:rPr>
        <w:t>§</w:t>
        <w:t>1402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1965, c. 513, §21 (AMD). PL 1971, c. 179 (AMD). PL 1973, c. 209 (AMD). PL 1973, c. 460, §18 (AMD). PL 1977, c. 694, §§241,242 (AMD). PL 1979, c. 127, §71 (AMD). PL 1979, c. 326 (AMD). PL 1979, c. 545, §14 (RP). </w:t>
      </w:r>
    </w:p>
    <w:p>
      <w:pPr>
        <w:jc w:val="both"/>
        <w:spacing w:before="100" w:after="100"/>
        <w:ind w:start="1080" w:hanging="720"/>
      </w:pPr>
      <w:r>
        <w:rPr>
          <w:b/>
        </w:rPr>
        <w:t>§</w:t>
        <w:t>1402-A</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§4 (NEW). PL 1973, c. 460, §18 (AMD). PL 1979, c. 545, §14 (RP). PL 1979, c. 556, §5 (AMD). PL 1979, c. 663, §62 (RP). </w:t>
      </w:r>
    </w:p>
    <w:p>
      <w:pPr>
        <w:jc w:val="both"/>
        <w:spacing w:before="100" w:after="100"/>
        <w:ind w:start="1080" w:hanging="720"/>
      </w:pPr>
      <w:r>
        <w:rPr>
          <w:b/>
        </w:rPr>
        <w:t>§</w:t>
        <w:t>1403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1979, c. 127, §72 (AMD). PL 1979, c. 545, §14 (RP). </w:t>
      </w:r>
    </w:p>
    <w:p>
      <w:pPr>
        <w:jc w:val="center"/>
        <w:ind w:start="360"/>
        <w:spacing w:before="300" w:after="300"/>
      </w:pPr>
      <w:r>
        <w:rPr>
          <w:b/>
        </w:rPr>
        <w:t>SUBCHAPTER</w:t>
        <w:t xml:space="preserve"> </w:t>
        <w:t>7</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Patrol along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1452</w:t>
        <w:t xml:space="preserve">.  </w:t>
      </w:r>
      <w:r>
        <w:rPr>
          <w:b/>
        </w:rPr>
        <w:t xml:space="preserve">Report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1979, c. 545, §14 (RP). </w:t>
      </w:r>
    </w:p>
    <w:p>
      <w:pPr>
        <w:jc w:val="both"/>
        <w:spacing w:before="100" w:after="100"/>
        <w:ind w:start="1080" w:hanging="720"/>
      </w:pPr>
      <w:r>
        <w:rPr>
          <w:b/>
        </w:rPr>
        <w:t>§</w:t>
        <w:t>1453</w:t>
        <w:t xml:space="preserve">.  </w:t>
      </w:r>
      <w:r>
        <w:rPr>
          <w:b/>
        </w:rPr>
        <w:t xml:space="preserve">Expense of fire patrol paid by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1454</w:t>
        <w:t xml:space="preserve">.  </w:t>
      </w:r>
      <w:r>
        <w:rPr>
          <w:b/>
        </w:rPr>
        <w:t xml:space="preserve">Liability of railroad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1455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§47 (AMD). PL 1973, c. 460, §18 (AMD). PL 1979, c. 545, §14 (RP). </w:t>
      </w:r>
    </w:p>
    <w:p>
      <w:pPr>
        <w:jc w:val="both"/>
        <w:spacing w:before="100" w:after="100"/>
        <w:ind w:start="1080" w:hanging="720"/>
      </w:pPr>
      <w:r>
        <w:rPr>
          <w:b/>
        </w:rPr>
        <w:t>§</w:t>
        <w:t>1456</w:t>
        <w:t xml:space="preserve">.  </w:t>
      </w:r>
      <w:r>
        <w:rPr>
          <w:b/>
        </w:rPr>
        <w:t xml:space="preserve">Devices to prevent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§48 (RPR). PL 1979, c. 545, §14 (RP). </w:t>
      </w:r>
    </w:p>
    <w:p>
      <w:pPr>
        <w:jc w:val="both"/>
        <w:spacing w:before="100" w:after="100"/>
        <w:ind w:start="1080" w:hanging="720"/>
      </w:pPr>
      <w:r>
        <w:rPr>
          <w:b/>
        </w:rPr>
        <w:t>§</w:t>
        <w:t>1456-A</w:t>
        <w:t xml:space="preserve">.  </w:t>
      </w:r>
      <w:r>
        <w:rPr>
          <w:b/>
        </w:rPr>
        <w:t xml:space="preserve">Spark arresters on certain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§2 (NEW). PL 1979, c. 545, §14 (RP). </w:t>
      </w:r>
    </w:p>
    <w:p>
      <w:pPr>
        <w:jc w:val="both"/>
        <w:spacing w:before="100" w:after="100"/>
        <w:ind w:start="1080" w:hanging="720"/>
      </w:pPr>
      <w:r>
        <w:rPr>
          <w:b/>
        </w:rPr>
        <w:t>§</w:t>
        <w:t>1457</w:t>
        <w:t xml:space="preserve">.  </w:t>
      </w:r>
      <w:r>
        <w:rPr>
          <w:b/>
        </w:rPr>
        <w:t xml:space="preserve">Liability for damage by employees; window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1458</w:t>
        <w:t xml:space="preserve">.  </w:t>
      </w:r>
      <w:r>
        <w:rPr>
          <w:b/>
        </w:rPr>
        <w:t xml:space="preserve">Damage to forest growth during construction;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§50 (AMD). PL 1979, c. 545, §14 (RP). </w:t>
      </w:r>
    </w:p>
    <w:p>
      <w:pPr>
        <w:jc w:val="center"/>
        <w:ind w:start="360"/>
        <w:spacing w:before="300" w:after="300"/>
      </w:pPr>
      <w:r>
        <w:rPr>
          <w:b/>
        </w:rPr>
        <w:t>SUBCHAPTER</w:t>
        <w:t xml:space="preserve"> </w:t>
        <w:t>8</w:t>
      </w:r>
    </w:p>
    <w:p>
      <w:pPr>
        <w:jc w:val="center"/>
        <w:ind w:start="360"/>
        <w:spacing w:before="300" w:after="300"/>
      </w:pPr>
      <w:r>
        <w:rPr>
          <w:b/>
        </w:rPr>
        <w:t xml:space="preserve">SAWMILLS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1502</w:t>
        <w:t xml:space="preserve">.  </w:t>
      </w:r>
      <w:r>
        <w:rPr>
          <w:b/>
        </w:rPr>
        <w:t xml:space="preserve">License fee; change of location or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1503</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1504</w:t>
        <w:t xml:space="preserve">.  </w:t>
      </w:r>
      <w:r>
        <w:rPr>
          <w:b/>
        </w:rPr>
        <w:t xml:space="preserve">Forest fire tool cache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1505</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§§51-A (AMD). PL 1965, c. 425, §§5-G (AMD). PL 1971, c. 97, §5 (RP). </w:t>
      </w:r>
    </w:p>
    <w:p>
      <w:pPr>
        <w:jc w:val="center"/>
        <w:ind w:start="360"/>
        <w:spacing w:before="300" w:after="300"/>
      </w:pPr>
      <w:r>
        <w:rPr>
          <w:b/>
        </w:rPr>
        <w:t>SUBCHAPTER</w:t>
        <w:t xml:space="preserve"> </w:t>
        <w:t>9</w:t>
      </w:r>
    </w:p>
    <w:p>
      <w:pPr>
        <w:jc w:val="center"/>
        <w:ind w:start="360"/>
        <w:spacing w:before="300" w:after="300"/>
      </w:pPr>
      <w:r>
        <w:rPr>
          <w:b/>
        </w:rPr>
        <w:t xml:space="preserve">SLASH AND BRUSH</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Burning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§52 (AMD). PL 1973, c. 460, §18 (AMD). PL 1977, c. 694, §243 (AMD). PL 1979, c. 541, §A129 (AMD). PL 1979, c. 545, §14 (RP). </w:t>
      </w:r>
    </w:p>
    <w:p>
      <w:pPr>
        <w:jc w:val="both"/>
        <w:spacing w:before="100" w:after="100"/>
        <w:ind w:start="1080" w:hanging="720"/>
      </w:pPr>
      <w:r>
        <w:rPr>
          <w:b/>
        </w:rPr>
        <w:t>§</w:t>
        <w:t>1551-A</w:t>
        <w:t xml:space="preserve">.  </w:t>
      </w:r>
      <w:r>
        <w:rPr>
          <w:b/>
        </w:rPr>
        <w:t xml:space="preserve">Slash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§53 (NEW). PL 1979, c. 545, §14 (RP). </w:t>
      </w:r>
    </w:p>
    <w:p>
      <w:pPr>
        <w:jc w:val="both"/>
        <w:spacing w:before="100" w:after="100"/>
        <w:ind w:start="1080" w:hanging="720"/>
      </w:pPr>
      <w:r>
        <w:rPr>
          <w:b/>
        </w:rPr>
        <w:t>§</w:t>
        <w:t>1552</w:t>
        <w:t xml:space="preserve">.  </w:t>
      </w:r>
      <w:r>
        <w:rPr>
          <w:b/>
        </w:rPr>
        <w:t xml:space="preserve">Disposal;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1979, c. 545, §14 (RP). </w:t>
      </w:r>
    </w:p>
    <w:p>
      <w:pPr>
        <w:jc w:val="both"/>
        <w:spacing w:before="100" w:after="100"/>
        <w:ind w:start="1080" w:hanging="720"/>
      </w:pPr>
      <w:r>
        <w:rPr>
          <w:b/>
        </w:rPr>
        <w:t>§</w:t>
        <w:t>1553</w:t>
        <w:t xml:space="preserve">.  </w:t>
      </w:r>
      <w:r>
        <w:rPr>
          <w:b/>
        </w:rPr>
        <w:t xml:space="preserve">-- along railroads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1554</w:t>
        <w:t xml:space="preserve">.  </w:t>
      </w:r>
      <w:r>
        <w:rPr>
          <w:b/>
        </w:rPr>
        <w:t xml:space="preserve">-- along land bordering on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1555</w:t>
        <w:t xml:space="preserve">.  </w:t>
      </w:r>
      <w:r>
        <w:rPr>
          <w:b/>
        </w:rPr>
        <w:t xml:space="preserve">-- by dwelling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1556</w:t>
        <w:t xml:space="preserve">.  </w:t>
      </w:r>
      <w:r>
        <w:rPr>
          <w:b/>
        </w:rPr>
        <w:t xml:space="preserve">-- Accumulations from construction or maintenance of tracks, 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§55 (RP). </w:t>
      </w:r>
    </w:p>
    <w:p>
      <w:pPr>
        <w:jc w:val="both"/>
        <w:spacing w:before="100" w:after="100"/>
        <w:ind w:start="1080" w:hanging="720"/>
      </w:pPr>
      <w:r>
        <w:rPr>
          <w:b/>
        </w:rPr>
        <w:t>§</w:t>
        <w:t>1557</w:t>
        <w:t xml:space="preserve">.  </w:t>
      </w:r>
      <w:r>
        <w:rPr>
          <w:b/>
        </w:rPr>
        <w:t xml:space="preserve">-- manner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1973, c. 460, §18 (AMD). PL 1979, c. 545, §14 (RP). </w:t>
      </w:r>
    </w:p>
    <w:p>
      <w:pPr>
        <w:jc w:val="both"/>
        <w:spacing w:before="100" w:after="100"/>
        <w:ind w:start="1080" w:hanging="720"/>
      </w:pPr>
      <w:r>
        <w:rPr>
          <w:b/>
        </w:rPr>
        <w:t>§</w:t>
        <w:t>1558</w:t>
        <w:t xml:space="preserve">.  </w:t>
      </w:r>
      <w:r>
        <w:rPr>
          <w:b/>
        </w:rPr>
        <w:t xml:space="preserve">Primary processors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541, §A130 (AMD). PL 1979, c. 545, §14 (RP). </w:t>
      </w:r>
    </w:p>
    <w:p>
      <w:pPr>
        <w:jc w:val="both"/>
        <w:spacing w:before="100" w:after="100"/>
        <w:ind w:start="1080" w:hanging="720"/>
      </w:pPr>
      <w:r>
        <w:rPr>
          <w:b/>
        </w:rPr>
        <w:t>§</w:t>
        <w:t>1559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545, §14 (RP). </w:t>
      </w:r>
    </w:p>
    <w:p>
      <w:pPr>
        <w:jc w:val="center"/>
        <w:ind w:start="360"/>
        <w:spacing w:before="300" w:after="300"/>
      </w:pPr>
      <w:r>
        <w:rPr>
          <w:b/>
        </w:rPr>
        <w:t>SUBCHAPTER</w:t>
        <w:t xml:space="preserve"> </w:t>
        <w:t>9-A</w:t>
      </w:r>
    </w:p>
    <w:p>
      <w:pPr>
        <w:jc w:val="center"/>
        <w:ind w:start="360"/>
        <w:spacing w:before="300" w:after="300"/>
      </w:pPr>
      <w:r>
        <w:rPr>
          <w:b/>
        </w:rPr>
        <w:t xml:space="preserve">OBSTRUCTION OF WOODS ROADS</w:t>
      </w:r>
    </w:p>
    <w:p>
      <w:pPr>
        <w:jc w:val="center"/>
        <w:ind w:start="360"/>
        <w:spacing w:before="300" w:after="300"/>
      </w:pPr>
      <w:r>
        <w:rPr>
          <w:b/>
        </w:rPr>
        <w:t>(REPEALED)</w:t>
      </w:r>
    </w:p>
    <w:p>
      <w:pPr>
        <w:jc w:val="both"/>
        <w:spacing w:before="100" w:after="100"/>
        <w:ind w:start="1080" w:hanging="720"/>
      </w:pPr>
      <w:r>
        <w:rPr>
          <w:b/>
        </w:rPr>
        <w:t>§</w:t>
        <w:t>1580</w:t>
        <w:t xml:space="preserve">.  </w:t>
      </w:r>
      <w:r>
        <w:rPr>
          <w:b/>
        </w:rPr>
        <w:t xml:space="preserve">Obstruction of discontinued woods roads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147 (NEW). PL 1973, c. 460, §18 (AMD). PL 1979, c. 545, §14 (RP). </w:t>
      </w:r>
    </w:p>
    <w:p>
      <w:pPr>
        <w:jc w:val="center"/>
        <w:ind w:start="360"/>
        <w:spacing w:before="300" w:after="300"/>
      </w:pPr>
      <w:r>
        <w:rPr>
          <w:b/>
        </w:rPr>
        <w:t>SUBCHAPTER</w:t>
        <w:t xml:space="preserve"> </w:t>
        <w:t>10</w:t>
      </w:r>
    </w:p>
    <w:p>
      <w:pPr>
        <w:jc w:val="center"/>
        <w:ind w:start="360"/>
        <w:spacing w:before="300" w:after="300"/>
      </w:pPr>
      <w:r>
        <w:rPr>
          <w:b/>
        </w:rPr>
        <w:t xml:space="preserve">TAX REVENUES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Annual district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102 (AMD). PL 1965, c. 226, §57 (AMD). PL 1965, c. 513, §22 (AMD). PL 1967, c. 29 (AMD). PL 1967, c. 101 (AMD). PL 1969, c. 190 (AMD). PL 1969, c. 502, §14 (AMD). PL 1969, c. 533 (AMD). PL 1971, c. 544, §29 (AMD). PL 1971, c. 617 (AMD). PL 1971, c. 622, §33 (AMD). PL 1973, c. 625, §§66,67 (AMD). PL 1975, c. 128, §1 (AMD). PL 1979, c. 646, §1 (RPR). PL 1981, c. 364, §2 (AMD). PL 1981, c. 705, §H2 (AMD). PL 1983, c. 556, §5 (RP). </w:t>
      </w:r>
    </w:p>
    <w:p>
      <w:pPr>
        <w:jc w:val="both"/>
        <w:spacing w:before="100" w:after="100"/>
        <w:ind w:start="1080" w:hanging="720"/>
      </w:pPr>
      <w:r>
        <w:rPr>
          <w:b/>
        </w:rPr>
        <w:t>§</w:t>
        <w:t>1601-A</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297 (NEW). PL 1973, c. 460, §18 (AMD). PL 1975, c. 771, §137 (AMD). PL 1983, c. 556, §5 (RP). </w:t>
      </w:r>
    </w:p>
    <w:p>
      <w:pPr>
        <w:jc w:val="both"/>
        <w:spacing w:before="100" w:after="100"/>
        <w:ind w:start="1080" w:hanging="720"/>
      </w:pPr>
      <w:r>
        <w:rPr>
          <w:b/>
        </w:rPr>
        <w:t>§</w:t>
        <w:t>1602</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§41 (AMD). PL 1983, c. 556, §5 (RP). </w:t>
      </w:r>
    </w:p>
    <w:p>
      <w:pPr>
        <w:jc w:val="both"/>
        <w:spacing w:before="100" w:after="100"/>
        <w:ind w:start="1080" w:hanging="720"/>
      </w:pPr>
      <w:r>
        <w:rPr>
          <w:b/>
        </w:rPr>
        <w:t>§</w:t>
        <w:t>1603</w:t>
        <w:t xml:space="preserve">.  </w:t>
      </w:r>
      <w:r>
        <w:rPr>
          <w:b/>
        </w:rPr>
        <w:t xml:space="preserve">Appropriation for payment of claims, accounts and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§58 (AMD). PL 1975, c. 623, §7 (AMD). PL 1975, c. 771, §138 (AMD). PL 1977, c. 78, §42 (AMD). PL 1983, c. 556, §5 (RP). </w:t>
      </w:r>
    </w:p>
    <w:p>
      <w:pPr>
        <w:jc w:val="both"/>
        <w:spacing w:before="100" w:after="100"/>
        <w:ind w:start="1080" w:hanging="720"/>
      </w:pPr>
      <w:r>
        <w:rPr>
          <w:b/>
        </w:rPr>
        <w:t>§</w:t>
        <w:t>1604</w:t>
        <w:t xml:space="preserve">.  </w:t>
      </w:r>
      <w:r>
        <w:rPr>
          <w:b/>
        </w:rPr>
        <w:t xml:space="preserve">Filing of tax certificate with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§5 (RP). </w:t>
      </w:r>
    </w:p>
    <w:p>
      <w:pPr>
        <w:jc w:val="both"/>
        <w:spacing w:before="100" w:after="100"/>
        <w:ind w:start="1080" w:hanging="720"/>
      </w:pPr>
      <w:r>
        <w:rPr>
          <w:b/>
        </w:rPr>
        <w:t>§</w:t>
        <w:t>1605</w:t>
        <w:t xml:space="preserve">.  </w:t>
      </w:r>
      <w:r>
        <w:rPr>
          <w:b/>
        </w:rPr>
        <w:t xml:space="preserve">Tax notices; publication;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§44 (RP). </w:t>
      </w:r>
    </w:p>
    <w:p>
      <w:pPr>
        <w:jc w:val="both"/>
        <w:spacing w:before="100" w:after="100"/>
        <w:ind w:start="1080" w:hanging="720"/>
      </w:pPr>
      <w:r>
        <w:rPr>
          <w:b/>
        </w:rPr>
        <w:t>§</w:t>
        <w:t>1606</w:t>
        <w:t xml:space="preserve">.  </w:t>
      </w:r>
      <w:r>
        <w:rPr>
          <w:b/>
        </w:rPr>
        <w:t xml:space="preserve">Assessments on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1983, c. 556, §5 (RP). </w:t>
      </w:r>
    </w:p>
    <w:p>
      <w:pPr>
        <w:jc w:val="both"/>
        <w:spacing w:before="100" w:after="100"/>
        <w:ind w:start="1080" w:hanging="720"/>
      </w:pPr>
      <w:r>
        <w:rPr>
          <w:b/>
        </w:rPr>
        <w:t>§</w:t>
        <w:t>1607</w:t>
        <w:t xml:space="preserve">.  </w:t>
      </w:r>
      <w:r>
        <w:rPr>
          <w:b/>
        </w:rPr>
        <w:t xml:space="preserve">Use of funds; deficiency; payments from State Treasury;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1973, c. 460, §18 (AMD). PL 1975, c. 771, §139 (AMD). PL 1983, c. 556, §5 (RP). </w:t>
      </w:r>
    </w:p>
    <w:p>
      <w:pPr>
        <w:jc w:val="both"/>
        <w:spacing w:before="100" w:after="100"/>
        <w:ind w:start="1080" w:hanging="720"/>
      </w:pPr>
      <w:r>
        <w:rPr>
          <w:b/>
        </w:rPr>
        <w:t>§</w:t>
        <w:t>1608</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§17 (NEW). PL 1975, c. 128, §2 (AMD). PL 1979, c. 646, §2 (RP). </w:t>
      </w:r>
    </w:p>
    <w:p>
      <w:pPr>
        <w:jc w:val="center"/>
        <w:ind w:start="360"/>
        <w:spacing w:before="300" w:after="300"/>
      </w:pPr>
      <w:r>
        <w:rPr>
          <w:b/>
        </w:rPr>
        <w:t>SUBCHAPTER</w:t>
        <w:t xml:space="preserve"> </w:t>
        <w:t>11</w:t>
      </w:r>
    </w:p>
    <w:p>
      <w:pPr>
        <w:jc w:val="center"/>
        <w:ind w:start="360"/>
        <w:spacing w:before="300" w:after="300"/>
      </w:pPr>
      <w:r>
        <w:rPr>
          <w:b/>
        </w:rPr>
        <w:t xml:space="preserve">JURISDICTION AND PENALTIES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Penalties not substitutes for existing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§43 (AMD). PL 1979, c. 545, §14 (RP). </w:t>
      </w:r>
    </w:p>
    <w:p>
      <w:pPr>
        <w:jc w:val="both"/>
        <w:spacing w:before="100" w:after="100"/>
        <w:ind w:start="1080" w:hanging="720"/>
      </w:pPr>
      <w:r>
        <w:rPr>
          <w:b/>
        </w:rPr>
        <w:t>§</w:t>
        <w:t>1652</w:t>
        <w:t xml:space="preserve">.  </w:t>
      </w:r>
      <w:r>
        <w:rPr>
          <w:b/>
        </w:rPr>
        <w:t xml:space="preserve">Jurisdiction for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§60 (AMD). PL 1979, c. 127, §73 (AMD). PL 1979, c. 545, §14 (RP). </w:t>
      </w:r>
    </w:p>
    <w:p>
      <w:pPr>
        <w:jc w:val="both"/>
        <w:spacing w:before="100" w:after="100"/>
        <w:ind w:start="1080" w:hanging="720"/>
      </w:pPr>
      <w:r>
        <w:rPr>
          <w:b/>
        </w:rPr>
        <w:t>§</w:t>
        <w:t>1653</w:t>
        <w:t xml:space="preserve">.  </w:t>
      </w:r>
      <w:r>
        <w:rPr>
          <w:b/>
        </w:rPr>
        <w:t xml:space="preserve">Partial payment of costs of suppressing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§3 (NEW). PL 1979, c. 545, §14 (RP). PL 1979, c. 556, §6 (RPR). PL 1979, c. 663,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215. FIRE PREVENTION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FIRE PREVENTION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215. FIRE PREVENTION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