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320</w:t>
      </w:r>
    </w:p>
    <w:p>
      <w:pPr>
        <w:jc w:val="center"/>
        <w:ind w:start="360"/>
        <w:spacing w:before="300" w:after="300"/>
      </w:pPr>
      <w:r>
        <w:rPr>
          <w:b/>
        </w:rPr>
        <w:t xml:space="preserve">COMMERCIAL SHOOTING AREAS</w:t>
      </w:r>
    </w:p>
    <w:p>
      <w:pPr>
        <w:jc w:val="center"/>
        <w:ind w:start="360"/>
        <w:spacing w:before="300" w:after="300"/>
      </w:pPr>
      <w:r>
        <w:rPr>
          <w:b/>
        </w:rPr>
        <w:t>(REPEALED)</w:t>
      </w:r>
    </w:p>
    <w:p>
      <w:pPr>
        <w:jc w:val="both"/>
        <w:spacing w:before="100" w:after="100"/>
        <w:ind w:start="1080" w:hanging="720"/>
      </w:pPr>
      <w:r>
        <w:rPr>
          <w:b/>
        </w:rPr>
        <w:t>§</w:t>
        <w:t>2471</w:t>
        <w:t xml:space="preserve">.  </w:t>
      </w:r>
      <w:r>
        <w:rPr>
          <w:b/>
        </w:rPr>
        <w:t xml:space="preserve">Licenses; 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86, §1 (NEW). PL 1971, c. 403, §29 (AMD). PL 1975, c. 590, §14 (AMD). PL 1977, c. 694, §270 (AMD). PL 1979, c. 420, §5 (RP). </w:t>
      </w:r>
    </w:p>
    <w:p>
      <w:pPr>
        <w:jc w:val="both"/>
        <w:spacing w:before="100" w:after="100"/>
        <w:ind w:start="1080" w:hanging="720"/>
      </w:pPr>
      <w:r>
        <w:rPr>
          <w:b/>
        </w:rPr>
        <w:t>§</w:t>
        <w:t>2472</w:t>
        <w:t xml:space="preserve">.  </w:t>
      </w:r>
      <w:r>
        <w:rPr>
          <w:b/>
        </w:rPr>
        <w:t xml:space="preserve">Boundaries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86, §1 (NEW). PL 1971, c. 403, §30 (AMD). PL 1979, c. 420, §5 (RP). </w:t>
      </w:r>
    </w:p>
    <w:p>
      <w:pPr>
        <w:jc w:val="both"/>
        <w:spacing w:before="100" w:after="100"/>
        <w:ind w:start="1080" w:hanging="720"/>
      </w:pPr>
      <w:r>
        <w:rPr>
          <w:b/>
        </w:rPr>
        <w:t>§</w:t>
        <w:t>2473</w:t>
        <w:t xml:space="preserve">.  </w:t>
      </w:r>
      <w:r>
        <w:rPr>
          <w:b/>
        </w:rPr>
        <w:t xml:space="preserve">Birds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86, §1 (NEW). PL 1971, c. 403, §31 (AMD). PL 1979, c. 420, §5 (RP). </w:t>
      </w:r>
    </w:p>
    <w:p>
      <w:pPr>
        <w:jc w:val="both"/>
        <w:spacing w:before="100" w:after="100"/>
        <w:ind w:start="1080" w:hanging="720"/>
      </w:pPr>
      <w:r>
        <w:rPr>
          <w:b/>
        </w:rPr>
        <w:t>§</w:t>
        <w:t>2474</w:t>
        <w:t xml:space="preserve">.  </w:t>
      </w:r>
      <w:r>
        <w:rPr>
          <w:b/>
        </w:rPr>
        <w:t xml:space="preserve">Hunting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86, §1 (NEW). PL 1975, c. 590, §15 (AMD). PL 1979, c. 420, §5 (RP). </w:t>
      </w:r>
    </w:p>
    <w:p>
      <w:pPr>
        <w:jc w:val="both"/>
        <w:spacing w:before="100" w:after="100"/>
        <w:ind w:start="1080" w:hanging="720"/>
      </w:pPr>
      <w:r>
        <w:rPr>
          <w:b/>
        </w:rPr>
        <w:t>§</w:t>
        <w:t>2475</w:t>
        <w:t xml:space="preserve">.  </w:t>
      </w:r>
      <w:r>
        <w:rPr>
          <w:b/>
        </w:rPr>
        <w:t xml:space="preserve">Hunting season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86, §1 (NEW). PL 1979, c. 420, §5 (RP). </w:t>
      </w:r>
    </w:p>
    <w:p>
      <w:pPr>
        <w:jc w:val="both"/>
        <w:spacing w:before="100" w:after="100"/>
        <w:ind w:start="1080" w:hanging="720"/>
      </w:pPr>
      <w:r>
        <w:rPr>
          <w:b/>
        </w:rPr>
        <w:t>§</w:t>
        <w:t>2476</w:t>
        <w:t xml:space="preserve">.  </w:t>
      </w:r>
      <w:r>
        <w:rPr>
          <w:b/>
        </w:rPr>
        <w:t xml:space="preserve">Duties of operator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86, §1 (NEW). PL 1979, c. 420, §5 (RP). </w:t>
      </w:r>
    </w:p>
    <w:p>
      <w:pPr>
        <w:jc w:val="both"/>
        <w:spacing w:before="100" w:after="100"/>
        <w:ind w:start="1080" w:hanging="720"/>
      </w:pPr>
      <w:r>
        <w:rPr>
          <w:b/>
        </w:rPr>
        <w:t>§</w:t>
        <w:t>2477</w:t>
        <w:t xml:space="preserve">.  </w:t>
      </w:r>
      <w:r>
        <w:rPr>
          <w:b/>
        </w:rPr>
        <w:t xml:space="preserve">Guides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86, §1 (NEW). PL 1971, c. 403, §32 (RP). </w:t>
      </w:r>
    </w:p>
    <w:p>
      <w:pPr>
        <w:jc w:val="both"/>
        <w:spacing w:before="100" w:after="100"/>
        <w:ind w:start="1080" w:hanging="720"/>
      </w:pPr>
      <w:r>
        <w:rPr>
          <w:b/>
        </w:rPr>
        <w:t>§</w:t>
        <w:t>2478</w:t>
        <w:t xml:space="preserve">.  </w:t>
      </w:r>
      <w:r>
        <w:rPr>
          <w:b/>
        </w:rPr>
        <w:t xml:space="preserve">Schedule of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86, §1 (NEW). PL 1979, c. 420, §5 (RP). </w:t>
      </w:r>
    </w:p>
    <w:p>
      <w:pPr>
        <w:jc w:val="both"/>
        <w:spacing w:before="100" w:after="100"/>
        <w:ind w:start="1080" w:hanging="720"/>
      </w:pPr>
      <w:r>
        <w:rPr>
          <w:b/>
        </w:rPr>
        <w:t>§</w:t>
        <w:t>2479</w:t>
        <w:t xml:space="preserve">.  </w:t>
      </w:r>
      <w:r>
        <w:rPr>
          <w:b/>
        </w:rPr>
        <w:t xml:space="preserve">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86, §1 (NEW). PL 1977, c. 694, §271 (RP). </w:t>
      </w:r>
    </w:p>
    <w:p>
      <w:pPr>
        <w:jc w:val="both"/>
        <w:spacing w:before="100" w:after="100"/>
        <w:ind w:start="1080" w:hanging="720"/>
      </w:pPr>
      <w:r>
        <w:rPr>
          <w:b/>
        </w:rPr>
        <w:t>§</w:t>
        <w:t>2480</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86, §1 (NEW). PL 1979, c. 420, §5 (RP). </w:t>
      </w:r>
    </w:p>
    <w:p>
      <w:pPr>
        <w:jc w:val="both"/>
        <w:spacing w:before="100" w:after="100"/>
        <w:ind w:start="1080" w:hanging="720"/>
      </w:pPr>
      <w:r>
        <w:rPr>
          <w:b/>
        </w:rPr>
        <w:t>§</w:t>
        <w:t>2481</w:t>
        <w:t xml:space="preserve">.  </w:t>
      </w:r>
      <w:r>
        <w:rPr>
          <w:b/>
        </w:rPr>
        <w:t xml:space="preserve">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86, §1 (NEW). PL 1971, c. 403, §33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Chapter 320. COMMERCIAL SHOOTING AREAS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320. COMMERCIAL SHOOTING AREAS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320. COMMERCIAL SHOOTING AREAS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