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12654-A</w:t>
        <w:t xml:space="preserve">.  </w:t>
      </w:r>
      <w:r>
        <w:rPr>
          <w:b/>
        </w:rPr>
        <w:t xml:space="preserve">Limit on artificial flies</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fish with more than 3 unbaited artificial flies individually attached to a line or hook.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477, §16 (AMD).]</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§277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§277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§277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§B277 (NEW). PL 2003, c. 655, §B422 (AFF). PL 2005, c. 477,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§12654-A. Limit on artificial flies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§12654-A. Limit on artificial flies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§12654-A. LIMIT ON ARTIFICIAL FLIES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