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§45 (AMD). PL 1979, c. 127, §72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§1403.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§1403.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