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§1839. Annual report dealing with nonreserved public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Annual report dealing with nonreserved public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§1839. ANNUAL REPORT DEALING WITH NONRESERVED PUBLIC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