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2153</w:t>
        <w:t xml:space="preserve">.  </w:t>
      </w:r>
      <w:r>
        <w:rPr>
          <w:b/>
        </w:rPr>
        <w:t xml:space="preserve">Authority of commissioner over screens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503, §10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§2153. Authority of commissioner over screens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§2153. Authority of commissioner over screens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§2153. AUTHORITY OF COMMISSIONER OVER SCREENS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