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§2356. Closed time on wild hares and rabbits;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Closed time on wild hares and rabbits;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§2356. CLOSED TIME ON WILD HARES AND RABBITS;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