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1977, c. 694, §274 (AMD). PL 1979, c. 127, §78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§3204. Designation of endangered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Designation of endangered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§3204. DESIGNATION OF ENDANGERED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