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7022</w:t>
        <w:t xml:space="preserve">.  </w:t>
      </w:r>
      <w:r>
        <w:rPr>
          <w:b/>
        </w:rPr>
        <w:t xml:space="preserve">Bureau of Administrative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§7022. Bureau of Administrative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§7022. Bureau of Administrative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§7022. BUREAU OF ADMINISTRATIVE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