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§7077-A. Mandatory license revocation for certain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§7077-A. Mandatory license revocation for certain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§7077-A. MANDATORY LICENSE REVOCATION FOR CERTAIN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