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§7735-A. Maine Wildlife Park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§7735-A. Maine Wildlife Park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§7735-A. MAINE WILDLIFE PARK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