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ccess to state-owned parks, camping areas and bea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 (NEW). PL 1995, c. 65, §A27 (AMD). PL 1995, c. 65, §§A153,C15 (AFF). PL 1997, c. 6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1. Access to state-owned parks, camping areas and bea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ccess to state-owned parks, camping areas and beach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1. ACCESS TO STATE-OWNED PARKS, CAMPING AREAS AND BEA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